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777A" w14:textId="778081A4" w:rsidR="007A546D" w:rsidRDefault="007A546D" w:rsidP="009B0F50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Chair</w:t>
      </w:r>
      <w:r w:rsidR="007704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’</w:t>
      </w:r>
      <w:r w:rsidRPr="007A546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s Report</w:t>
      </w:r>
    </w:p>
    <w:p w14:paraId="17FA6B3D" w14:textId="77777777" w:rsidR="009B0F50" w:rsidRPr="007A546D" w:rsidRDefault="009B0F50" w:rsidP="009B0F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1F3BD1" w14:textId="193123BF" w:rsidR="007A546D" w:rsidRDefault="007A546D" w:rsidP="007A546D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Hollowell and Teeton Village Hall (202</w:t>
      </w:r>
      <w:r w:rsidR="007704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2</w:t>
      </w:r>
      <w:r w:rsidRPr="007A546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/2</w:t>
      </w:r>
      <w:r w:rsidR="0077043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3</w:t>
      </w:r>
      <w:r w:rsidRPr="007A546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)</w:t>
      </w:r>
    </w:p>
    <w:p w14:paraId="0D352284" w14:textId="77777777" w:rsidR="009B0F50" w:rsidRPr="007A546D" w:rsidRDefault="009B0F50" w:rsidP="007A54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6CE5B8" w14:textId="53875109" w:rsidR="007A546D" w:rsidRDefault="007A546D" w:rsidP="007A546D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>The Committee considers that their prime function</w:t>
      </w:r>
      <w:r w:rsidR="00673B12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B0423F">
        <w:rPr>
          <w:rFonts w:ascii="Calibri" w:eastAsia="Times New Roman" w:hAnsi="Calibri" w:cs="Calibri"/>
          <w:color w:val="000000"/>
          <w:lang w:eastAsia="en-GB"/>
        </w:rPr>
        <w:t>is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to improve and maintain the fabric of the Village Hall as funds allow, to organise</w:t>
      </w:r>
      <w:r>
        <w:rPr>
          <w:rFonts w:ascii="Calibri" w:eastAsia="Times New Roman" w:hAnsi="Calibri" w:cs="Calibri"/>
          <w:color w:val="000000"/>
          <w:lang w:eastAsia="en-GB"/>
        </w:rPr>
        <w:t xml:space="preserve"> and facilitate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fundraising and non-fundraising social events for the village that </w:t>
      </w:r>
      <w:r>
        <w:rPr>
          <w:rFonts w:ascii="Calibri" w:eastAsia="Times New Roman" w:hAnsi="Calibri" w:cs="Calibri"/>
          <w:color w:val="000000"/>
          <w:lang w:eastAsia="en-GB"/>
        </w:rPr>
        <w:t>enhance the inherent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sense of a community</w:t>
      </w:r>
      <w:r w:rsidR="00673B12">
        <w:rPr>
          <w:rFonts w:ascii="Calibri" w:eastAsia="Times New Roman" w:hAnsi="Calibri" w:cs="Calibri"/>
          <w:color w:val="000000"/>
          <w:lang w:eastAsia="en-GB"/>
        </w:rPr>
        <w:t>,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and to maintain a safe environment</w:t>
      </w:r>
      <w:r w:rsidR="00673B12">
        <w:rPr>
          <w:rFonts w:ascii="Calibri" w:eastAsia="Times New Roman" w:hAnsi="Calibri" w:cs="Calibri"/>
          <w:color w:val="000000"/>
          <w:lang w:eastAsia="en-GB"/>
        </w:rPr>
        <w:t xml:space="preserve"> for all users of the Hall</w:t>
      </w:r>
      <w:r w:rsidRPr="007A546D">
        <w:rPr>
          <w:rFonts w:ascii="Calibri" w:eastAsia="Times New Roman" w:hAnsi="Calibri" w:cs="Calibri"/>
          <w:color w:val="000000"/>
          <w:lang w:eastAsia="en-GB"/>
        </w:rPr>
        <w:t>.  This report details activity during the financial year 202</w:t>
      </w:r>
      <w:r>
        <w:rPr>
          <w:rFonts w:ascii="Calibri" w:eastAsia="Times New Roman" w:hAnsi="Calibri" w:cs="Calibri"/>
          <w:color w:val="000000"/>
          <w:lang w:eastAsia="en-GB"/>
        </w:rPr>
        <w:t>2</w:t>
      </w:r>
      <w:r w:rsidRPr="007A546D">
        <w:rPr>
          <w:rFonts w:ascii="Calibri" w:eastAsia="Times New Roman" w:hAnsi="Calibri" w:cs="Calibri"/>
          <w:color w:val="000000"/>
          <w:lang w:eastAsia="en-GB"/>
        </w:rPr>
        <w:t>/2</w:t>
      </w:r>
      <w:r>
        <w:rPr>
          <w:rFonts w:ascii="Calibri" w:eastAsia="Times New Roman" w:hAnsi="Calibri" w:cs="Calibri"/>
          <w:color w:val="000000"/>
          <w:lang w:eastAsia="en-GB"/>
        </w:rPr>
        <w:t>3</w:t>
      </w:r>
      <w:r w:rsidRPr="007A546D">
        <w:rPr>
          <w:rFonts w:ascii="Calibri" w:eastAsia="Times New Roman" w:hAnsi="Calibri" w:cs="Calibri"/>
          <w:color w:val="000000"/>
          <w:lang w:eastAsia="en-GB"/>
        </w:rPr>
        <w:t>.  </w:t>
      </w:r>
    </w:p>
    <w:p w14:paraId="5B30D0C7" w14:textId="77777777" w:rsidR="00392120" w:rsidRPr="007A546D" w:rsidRDefault="00392120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747CF8" w14:textId="77777777" w:rsidR="007A546D" w:rsidRPr="007A546D" w:rsidRDefault="007A546D" w:rsidP="00D240F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>Health and Safety</w:t>
      </w:r>
    </w:p>
    <w:p w14:paraId="3BD40E2F" w14:textId="68709FF7" w:rsidR="00844F0A" w:rsidRDefault="00844F0A" w:rsidP="00844F0A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Whilst the Hall has been in more regular use with Covid restrictions now lifted, m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aintenance visits </w:t>
      </w:r>
      <w:r>
        <w:rPr>
          <w:rFonts w:ascii="Calibri" w:eastAsia="Times New Roman" w:hAnsi="Calibri" w:cs="Calibri"/>
          <w:color w:val="000000"/>
          <w:lang w:eastAsia="en-GB"/>
        </w:rPr>
        <w:t xml:space="preserve">have </w:t>
      </w:r>
      <w:r w:rsidRPr="007A546D">
        <w:rPr>
          <w:rFonts w:ascii="Calibri" w:eastAsia="Times New Roman" w:hAnsi="Calibri" w:cs="Calibri"/>
          <w:color w:val="000000"/>
          <w:lang w:eastAsia="en-GB"/>
        </w:rPr>
        <w:t>continued weekly and included flushing water through</w:t>
      </w:r>
      <w:r>
        <w:rPr>
          <w:rFonts w:ascii="Calibri" w:eastAsia="Times New Roman" w:hAnsi="Calibri" w:cs="Calibri"/>
          <w:color w:val="000000"/>
          <w:lang w:eastAsia="en-GB"/>
        </w:rPr>
        <w:t xml:space="preserve"> different parts of the system, and periodic temperature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checks 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with consideration to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Pr="007A546D">
        <w:rPr>
          <w:rFonts w:ascii="Calibri" w:eastAsia="Times New Roman" w:hAnsi="Calibri" w:cs="Calibri"/>
          <w:color w:val="000000"/>
          <w:lang w:eastAsia="en-GB"/>
        </w:rPr>
        <w:t>legionella</w:t>
      </w:r>
      <w:r>
        <w:rPr>
          <w:rFonts w:ascii="Calibri" w:eastAsia="Times New Roman" w:hAnsi="Calibri" w:cs="Calibri"/>
          <w:color w:val="000000"/>
          <w:lang w:eastAsia="en-GB"/>
        </w:rPr>
        <w:t xml:space="preserve"> report commissioned in 2020, 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recording all detail </w:t>
      </w:r>
      <w:r w:rsidR="008B4B99">
        <w:rPr>
          <w:rFonts w:ascii="Calibri" w:eastAsia="Times New Roman" w:hAnsi="Calibri" w:cs="Calibri"/>
          <w:color w:val="000000"/>
          <w:lang w:eastAsia="en-GB"/>
        </w:rPr>
        <w:t>in the supplied Legionella Management Logbook</w:t>
      </w:r>
      <w:r w:rsidRPr="007A546D">
        <w:rPr>
          <w:rFonts w:ascii="Calibri" w:eastAsia="Times New Roman" w:hAnsi="Calibri" w:cs="Calibri"/>
          <w:color w:val="000000"/>
          <w:lang w:eastAsia="en-GB"/>
        </w:rPr>
        <w:t>. 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legionella </w:t>
      </w:r>
      <w:r w:rsidR="008B4B99">
        <w:rPr>
          <w:rFonts w:ascii="Calibri" w:eastAsia="Times New Roman" w:hAnsi="Calibri" w:cs="Calibri"/>
          <w:color w:val="000000"/>
          <w:lang w:eastAsia="en-GB"/>
        </w:rPr>
        <w:t>risk assessment</w:t>
      </w:r>
      <w:r>
        <w:rPr>
          <w:rFonts w:ascii="Calibri" w:eastAsia="Times New Roman" w:hAnsi="Calibri" w:cs="Calibri"/>
          <w:color w:val="000000"/>
          <w:lang w:eastAsia="en-GB"/>
        </w:rPr>
        <w:t xml:space="preserve"> was reviewed and reapproved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 in October</w:t>
      </w:r>
      <w:r>
        <w:rPr>
          <w:rFonts w:ascii="Calibri" w:eastAsia="Times New Roman" w:hAnsi="Calibri" w:cs="Calibri"/>
          <w:color w:val="000000"/>
          <w:lang w:eastAsia="en-GB"/>
        </w:rPr>
        <w:t xml:space="preserve">, and 2 members of the committee received certification for 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completing an </w:t>
      </w:r>
      <w:r>
        <w:rPr>
          <w:rFonts w:ascii="Calibri" w:eastAsia="Times New Roman" w:hAnsi="Calibri" w:cs="Calibri"/>
          <w:color w:val="000000"/>
          <w:lang w:eastAsia="en-GB"/>
        </w:rPr>
        <w:t xml:space="preserve">online training 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course </w:t>
      </w:r>
      <w:r>
        <w:rPr>
          <w:rFonts w:ascii="Calibri" w:eastAsia="Times New Roman" w:hAnsi="Calibri" w:cs="Calibri"/>
          <w:color w:val="000000"/>
          <w:lang w:eastAsia="en-GB"/>
        </w:rPr>
        <w:t>in legionella inspection.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 A separate star-lock secured cupboard has been identified in a public area (behind the bar) to store all potentially hazardous cleaning materials.</w:t>
      </w:r>
    </w:p>
    <w:p w14:paraId="26648354" w14:textId="77777777" w:rsidR="00392120" w:rsidRPr="007A546D" w:rsidRDefault="00392120" w:rsidP="00844F0A">
      <w:pPr>
        <w:rPr>
          <w:rFonts w:ascii="Calibri" w:eastAsia="Times New Roman" w:hAnsi="Calibri" w:cs="Calibri"/>
          <w:color w:val="000000"/>
          <w:lang w:eastAsia="en-GB"/>
        </w:rPr>
      </w:pPr>
    </w:p>
    <w:p w14:paraId="5130E21C" w14:textId="2E0B7599" w:rsidR="00844F0A" w:rsidRDefault="00844F0A" w:rsidP="00844F0A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There have been no notifiable </w:t>
      </w:r>
      <w:r>
        <w:rPr>
          <w:rFonts w:ascii="Calibri" w:eastAsia="Times New Roman" w:hAnsi="Calibri" w:cs="Calibri"/>
          <w:color w:val="000000"/>
          <w:lang w:eastAsia="en-GB"/>
        </w:rPr>
        <w:t xml:space="preserve">Health and Safety </w:t>
      </w:r>
      <w:r w:rsidRPr="007A546D">
        <w:rPr>
          <w:rFonts w:ascii="Calibri" w:eastAsia="Times New Roman" w:hAnsi="Calibri" w:cs="Calibri"/>
          <w:color w:val="000000"/>
          <w:lang w:eastAsia="en-GB"/>
        </w:rPr>
        <w:t>events within the last year</w:t>
      </w:r>
      <w:r w:rsidR="00341D3C">
        <w:rPr>
          <w:rFonts w:ascii="Calibri" w:eastAsia="Times New Roman" w:hAnsi="Calibri" w:cs="Calibri"/>
          <w:color w:val="000000"/>
          <w:lang w:eastAsia="en-GB"/>
        </w:rPr>
        <w:t xml:space="preserve">, but the H&amp;S policy documentation has been reviewed and refreshed by our departing H&amp;S co-ordinator Graham Leah, and I would like to express my thanks to him for that </w:t>
      </w:r>
      <w:r w:rsidR="00775DD1">
        <w:rPr>
          <w:rFonts w:ascii="Calibri" w:eastAsia="Times New Roman" w:hAnsi="Calibri" w:cs="Calibri"/>
          <w:color w:val="000000"/>
          <w:lang w:eastAsia="en-GB"/>
        </w:rPr>
        <w:t xml:space="preserve">work and for his diligence in that role </w:t>
      </w:r>
      <w:r w:rsidR="000D1818">
        <w:rPr>
          <w:rFonts w:ascii="Calibri" w:eastAsia="Times New Roman" w:hAnsi="Calibri" w:cs="Calibri"/>
          <w:color w:val="000000"/>
          <w:lang w:eastAsia="en-GB"/>
        </w:rPr>
        <w:t>during</w:t>
      </w:r>
      <w:r w:rsidR="00775DD1">
        <w:rPr>
          <w:rFonts w:ascii="Calibri" w:eastAsia="Times New Roman" w:hAnsi="Calibri" w:cs="Calibri"/>
          <w:color w:val="000000"/>
          <w:lang w:eastAsia="en-GB"/>
        </w:rPr>
        <w:t xml:space="preserve"> his time on the committee.</w:t>
      </w:r>
    </w:p>
    <w:p w14:paraId="6E9FF152" w14:textId="63959863" w:rsidR="00BD0252" w:rsidRDefault="00BD0252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329A01" w14:textId="2C401700" w:rsidR="007A546D" w:rsidRPr="007A546D" w:rsidRDefault="00B0423F" w:rsidP="00D240F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Maintenance and Hiring</w:t>
      </w:r>
      <w:r w:rsidR="007A546D"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of the Hall</w:t>
      </w:r>
    </w:p>
    <w:p w14:paraId="3B76EF58" w14:textId="790F02DB" w:rsidR="003C05B8" w:rsidRDefault="00912F7A" w:rsidP="003C05B8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 Hall facilities and general management have been greatly enhanced by a detailed reworking of the instructions for users by our Booking Clerk, Emily Curtis, along with detailed work on</w:t>
      </w:r>
      <w:r w:rsidR="008905DC">
        <w:rPr>
          <w:rFonts w:ascii="Calibri" w:eastAsia="Times New Roman" w:hAnsi="Calibri" w:cs="Calibri"/>
          <w:color w:val="000000"/>
          <w:lang w:eastAsia="en-GB"/>
        </w:rPr>
        <w:t xml:space="preserve"> streamlining the hire forms and booking terms and condition</w:t>
      </w:r>
      <w:r w:rsidR="00392120">
        <w:rPr>
          <w:rFonts w:ascii="Calibri" w:eastAsia="Times New Roman" w:hAnsi="Calibri" w:cs="Calibri"/>
          <w:color w:val="000000"/>
          <w:lang w:eastAsia="en-GB"/>
        </w:rPr>
        <w:t>s</w:t>
      </w:r>
      <w:r w:rsidR="008905DC">
        <w:rPr>
          <w:rFonts w:ascii="Calibri" w:eastAsia="Times New Roman" w:hAnsi="Calibri" w:cs="Calibri"/>
          <w:color w:val="000000"/>
          <w:lang w:eastAsia="en-GB"/>
        </w:rPr>
        <w:t>, and also</w:t>
      </w:r>
      <w:r>
        <w:rPr>
          <w:rFonts w:ascii="Calibri" w:eastAsia="Times New Roman" w:hAnsi="Calibri" w:cs="Calibri"/>
          <w:color w:val="000000"/>
          <w:lang w:eastAsia="en-GB"/>
        </w:rPr>
        <w:t xml:space="preserve"> a </w:t>
      </w:r>
      <w:r w:rsidR="003C05B8">
        <w:rPr>
          <w:rFonts w:ascii="Calibri" w:eastAsia="Times New Roman" w:hAnsi="Calibri" w:cs="Calibri"/>
          <w:color w:val="000000"/>
          <w:lang w:eastAsia="en-GB"/>
        </w:rPr>
        <w:t xml:space="preserve">welcome pack for new trustees. </w:t>
      </w:r>
    </w:p>
    <w:p w14:paraId="4FED877D" w14:textId="77777777" w:rsidR="00392120" w:rsidRDefault="00392120" w:rsidP="003C05B8">
      <w:pPr>
        <w:rPr>
          <w:rFonts w:ascii="Calibri" w:eastAsia="Times New Roman" w:hAnsi="Calibri" w:cs="Calibri"/>
          <w:color w:val="000000"/>
          <w:lang w:eastAsia="en-GB"/>
        </w:rPr>
      </w:pPr>
    </w:p>
    <w:p w14:paraId="2C70D449" w14:textId="6673B108" w:rsidR="00775DD1" w:rsidRDefault="003C05B8" w:rsidP="007A546D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Whilst no significant structural work has been undertaken, there has been a sharpening of the labelling of taps, cupboards, switches and sockets, as well as an electrician approved mapping of the electrical installation. This will also include, in the near future a renewal of the two Emergency Lights, separating one from the coin meter circuit, and the addition of a third isolation switch to ensure that supply to all parts of the electrical installation can be switched off if required.</w:t>
      </w:r>
    </w:p>
    <w:p w14:paraId="7F5B6BF3" w14:textId="77777777" w:rsidR="00392120" w:rsidRDefault="00392120" w:rsidP="007A546D">
      <w:pPr>
        <w:rPr>
          <w:rFonts w:ascii="Calibri" w:eastAsia="Times New Roman" w:hAnsi="Calibri" w:cs="Calibri"/>
          <w:color w:val="000000"/>
          <w:lang w:eastAsia="en-GB"/>
        </w:rPr>
      </w:pPr>
    </w:p>
    <w:p w14:paraId="3D93237E" w14:textId="351959B8" w:rsidR="003C05B8" w:rsidRDefault="003C05B8" w:rsidP="007A546D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Enhancements were also made to signage around the Hall with a new sign on the gable above the front door to identify the building from Church Hill, and signage in the </w:t>
      </w:r>
      <w:r w:rsidR="008905DC">
        <w:rPr>
          <w:rFonts w:ascii="Calibri" w:eastAsia="Times New Roman" w:hAnsi="Calibri" w:cs="Calibri"/>
          <w:color w:val="000000"/>
          <w:lang w:eastAsia="en-GB"/>
        </w:rPr>
        <w:t>c</w:t>
      </w:r>
      <w:r>
        <w:rPr>
          <w:rFonts w:ascii="Calibri" w:eastAsia="Times New Roman" w:hAnsi="Calibri" w:cs="Calibri"/>
          <w:color w:val="000000"/>
          <w:lang w:eastAsia="en-GB"/>
        </w:rPr>
        <w:t xml:space="preserve">ar </w:t>
      </w:r>
      <w:r w:rsidR="008905DC">
        <w:rPr>
          <w:rFonts w:ascii="Calibri" w:eastAsia="Times New Roman" w:hAnsi="Calibri" w:cs="Calibri"/>
          <w:color w:val="000000"/>
          <w:lang w:eastAsia="en-GB"/>
        </w:rPr>
        <w:t>p</w:t>
      </w:r>
      <w:r>
        <w:rPr>
          <w:rFonts w:ascii="Calibri" w:eastAsia="Times New Roman" w:hAnsi="Calibri" w:cs="Calibri"/>
          <w:color w:val="000000"/>
          <w:lang w:eastAsia="en-GB"/>
        </w:rPr>
        <w:t xml:space="preserve">ark necessitated to </w:t>
      </w:r>
      <w:r w:rsidR="008905DC">
        <w:rPr>
          <w:rFonts w:ascii="Calibri" w:eastAsia="Times New Roman" w:hAnsi="Calibri" w:cs="Calibri"/>
          <w:color w:val="000000"/>
          <w:lang w:eastAsia="en-GB"/>
        </w:rPr>
        <w:t>enshrine</w:t>
      </w:r>
      <w:r>
        <w:rPr>
          <w:rFonts w:ascii="Calibri" w:eastAsia="Times New Roman" w:hAnsi="Calibri" w:cs="Calibri"/>
          <w:color w:val="000000"/>
          <w:lang w:eastAsia="en-GB"/>
        </w:rPr>
        <w:t xml:space="preserve"> the </w:t>
      </w:r>
      <w:r w:rsidR="008905DC">
        <w:rPr>
          <w:rFonts w:ascii="Calibri" w:eastAsia="Times New Roman" w:hAnsi="Calibri" w:cs="Calibri"/>
          <w:color w:val="000000"/>
          <w:lang w:eastAsia="en-GB"/>
        </w:rPr>
        <w:t>long term proprietorship of the Hall over its car park.</w:t>
      </w:r>
    </w:p>
    <w:p w14:paraId="333210C1" w14:textId="77777777" w:rsidR="007A546D" w:rsidRDefault="007A546D" w:rsidP="007A546D">
      <w:pPr>
        <w:rPr>
          <w:rFonts w:ascii="Calibri" w:eastAsia="Times New Roman" w:hAnsi="Calibri" w:cs="Calibri"/>
          <w:color w:val="201F1E"/>
          <w:shd w:val="clear" w:color="auto" w:fill="FFFFFF"/>
          <w:lang w:eastAsia="en-GB"/>
        </w:rPr>
      </w:pPr>
    </w:p>
    <w:p w14:paraId="226CE81C" w14:textId="77777777" w:rsidR="007A546D" w:rsidRPr="007A546D" w:rsidRDefault="007A546D" w:rsidP="00D240F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>Social Activity</w:t>
      </w:r>
    </w:p>
    <w:p w14:paraId="2A624FD2" w14:textId="714946A1" w:rsidR="00392120" w:rsidRDefault="003E4AAD" w:rsidP="007A546D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Now that all Covid restrictions have melted away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we </w:t>
      </w:r>
      <w:r>
        <w:rPr>
          <w:rFonts w:ascii="Calibri" w:eastAsia="Times New Roman" w:hAnsi="Calibri" w:cs="Calibri"/>
          <w:color w:val="000000"/>
          <w:lang w:eastAsia="en-GB"/>
        </w:rPr>
        <w:t>have been delighted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to </w:t>
      </w:r>
      <w:r>
        <w:rPr>
          <w:rFonts w:ascii="Calibri" w:eastAsia="Times New Roman" w:hAnsi="Calibri" w:cs="Calibri"/>
          <w:color w:val="000000"/>
          <w:lang w:eastAsia="en-GB"/>
        </w:rPr>
        <w:t>be able to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welcome back We Are Hopewell for their coffee mornings</w:t>
      </w:r>
      <w:r w:rsidR="00392120">
        <w:rPr>
          <w:rFonts w:ascii="Calibri" w:eastAsia="Times New Roman" w:hAnsi="Calibri" w:cs="Calibri"/>
          <w:color w:val="000000"/>
          <w:lang w:eastAsia="en-GB"/>
        </w:rPr>
        <w:t xml:space="preserve"> and</w:t>
      </w:r>
      <w:r w:rsidR="008905DC">
        <w:rPr>
          <w:rFonts w:ascii="Calibri" w:eastAsia="Times New Roman" w:hAnsi="Calibri" w:cs="Calibri"/>
          <w:color w:val="000000"/>
          <w:lang w:eastAsia="en-GB"/>
        </w:rPr>
        <w:t xml:space="preserve"> the Steam Rally committee for their monthly meetings,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and </w:t>
      </w:r>
      <w:r w:rsidR="008905DC">
        <w:rPr>
          <w:rFonts w:ascii="Calibri" w:eastAsia="Times New Roman" w:hAnsi="Calibri" w:cs="Calibri"/>
          <w:color w:val="000000"/>
          <w:lang w:eastAsia="en-GB"/>
        </w:rPr>
        <w:t>to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host our own </w:t>
      </w:r>
      <w:r>
        <w:rPr>
          <w:rFonts w:ascii="Calibri" w:eastAsia="Times New Roman" w:hAnsi="Calibri" w:cs="Calibri"/>
          <w:color w:val="000000"/>
          <w:lang w:eastAsia="en-GB"/>
        </w:rPr>
        <w:t xml:space="preserve">social events including </w:t>
      </w:r>
      <w:r w:rsidR="00392120">
        <w:rPr>
          <w:rFonts w:ascii="Calibri" w:eastAsia="Times New Roman" w:hAnsi="Calibri" w:cs="Calibri"/>
          <w:color w:val="000000"/>
          <w:lang w:eastAsia="en-GB"/>
        </w:rPr>
        <w:t>a return to</w:t>
      </w:r>
      <w:r>
        <w:rPr>
          <w:rFonts w:ascii="Calibri" w:eastAsia="Times New Roman" w:hAnsi="Calibri" w:cs="Calibri"/>
          <w:color w:val="000000"/>
          <w:lang w:eastAsia="en-GB"/>
        </w:rPr>
        <w:t xml:space="preserve"> fully fledged and very well attended Harvest Supper</w:t>
      </w:r>
      <w:r w:rsidR="009B0F50">
        <w:rPr>
          <w:rFonts w:ascii="Calibri" w:eastAsia="Times New Roman" w:hAnsi="Calibri" w:cs="Calibri"/>
          <w:color w:val="000000"/>
          <w:lang w:eastAsia="en-GB"/>
        </w:rPr>
        <w:t>/Auction of Promises</w:t>
      </w:r>
      <w:r>
        <w:rPr>
          <w:rFonts w:ascii="Calibri" w:eastAsia="Times New Roman" w:hAnsi="Calibri" w:cs="Calibri"/>
          <w:color w:val="000000"/>
          <w:lang w:eastAsia="en-GB"/>
        </w:rPr>
        <w:t xml:space="preserve"> and Quiz Night events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. </w:t>
      </w:r>
    </w:p>
    <w:p w14:paraId="23278A59" w14:textId="77777777" w:rsidR="00392120" w:rsidRDefault="00392120" w:rsidP="007A546D">
      <w:pPr>
        <w:rPr>
          <w:rFonts w:ascii="Calibri" w:eastAsia="Times New Roman" w:hAnsi="Calibri" w:cs="Calibri"/>
          <w:color w:val="000000"/>
          <w:lang w:eastAsia="en-GB"/>
        </w:rPr>
      </w:pPr>
    </w:p>
    <w:p w14:paraId="7E860C1F" w14:textId="7AA4ADDF" w:rsidR="007A546D" w:rsidRDefault="007A546D" w:rsidP="007A546D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Planned future events include a Steam and Whistle pub night in </w:t>
      </w:r>
      <w:r w:rsidR="00792D86">
        <w:rPr>
          <w:rFonts w:ascii="Calibri" w:eastAsia="Times New Roman" w:hAnsi="Calibri" w:cs="Calibri"/>
          <w:color w:val="000000"/>
          <w:lang w:eastAsia="en-GB"/>
        </w:rPr>
        <w:t>May</w:t>
      </w:r>
      <w:r w:rsidRPr="007A546D">
        <w:rPr>
          <w:rFonts w:ascii="Calibri" w:eastAsia="Times New Roman" w:hAnsi="Calibri" w:cs="Calibri"/>
          <w:color w:val="000000"/>
          <w:lang w:eastAsia="en-GB"/>
        </w:rPr>
        <w:t>, a BBQ in Ju</w:t>
      </w:r>
      <w:r w:rsidR="00792D86">
        <w:rPr>
          <w:rFonts w:ascii="Calibri" w:eastAsia="Times New Roman" w:hAnsi="Calibri" w:cs="Calibri"/>
          <w:color w:val="000000"/>
          <w:lang w:eastAsia="en-GB"/>
        </w:rPr>
        <w:t>ly</w:t>
      </w:r>
      <w:r w:rsidRPr="007A546D">
        <w:rPr>
          <w:rFonts w:ascii="Calibri" w:eastAsia="Times New Roman" w:hAnsi="Calibri" w:cs="Calibri"/>
          <w:color w:val="000000"/>
          <w:lang w:eastAsia="en-GB"/>
        </w:rPr>
        <w:t>, Big Breakfast in September, Harvest Supper in October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="00792D86" w:rsidRPr="007A546D">
        <w:rPr>
          <w:rFonts w:ascii="Calibri" w:eastAsia="Times New Roman" w:hAnsi="Calibri" w:cs="Calibri"/>
          <w:color w:val="000000"/>
          <w:lang w:eastAsia="en-GB"/>
        </w:rPr>
        <w:t>a</w:t>
      </w:r>
      <w:r w:rsidR="00C8259A">
        <w:rPr>
          <w:rFonts w:ascii="Calibri" w:eastAsia="Times New Roman" w:hAnsi="Calibri" w:cs="Calibri"/>
          <w:color w:val="000000"/>
          <w:lang w:eastAsia="en-GB"/>
        </w:rPr>
        <w:t>nother</w:t>
      </w:r>
      <w:r w:rsidR="00792D86" w:rsidRPr="007A546D">
        <w:rPr>
          <w:rFonts w:ascii="Calibri" w:eastAsia="Times New Roman" w:hAnsi="Calibri" w:cs="Calibri"/>
          <w:color w:val="000000"/>
          <w:lang w:eastAsia="en-GB"/>
        </w:rPr>
        <w:t xml:space="preserve"> Steam and Whistle pub night in</w:t>
      </w:r>
      <w:r w:rsidR="003E4AAD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92D86">
        <w:rPr>
          <w:rFonts w:ascii="Calibri" w:eastAsia="Times New Roman" w:hAnsi="Calibri" w:cs="Calibri"/>
          <w:color w:val="000000"/>
          <w:lang w:eastAsia="en-GB"/>
        </w:rPr>
        <w:t>November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and a Café Christmas to end the year. We have also been able to rent</w:t>
      </w:r>
      <w:r w:rsidR="00B0423F">
        <w:rPr>
          <w:rFonts w:ascii="Calibri" w:eastAsia="Times New Roman" w:hAnsi="Calibri" w:cs="Calibri"/>
          <w:color w:val="000000"/>
          <w:lang w:eastAsia="en-GB"/>
        </w:rPr>
        <w:t xml:space="preserve"> out 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the space for birthdays, </w:t>
      </w:r>
      <w:r w:rsidR="00792D86">
        <w:rPr>
          <w:rFonts w:ascii="Calibri" w:eastAsia="Times New Roman" w:hAnsi="Calibri" w:cs="Calibri"/>
          <w:color w:val="000000"/>
          <w:lang w:eastAsia="en-GB"/>
        </w:rPr>
        <w:lastRenderedPageBreak/>
        <w:t>C</w:t>
      </w:r>
      <w:r w:rsidRPr="007A546D">
        <w:rPr>
          <w:rFonts w:ascii="Calibri" w:eastAsia="Times New Roman" w:hAnsi="Calibri" w:cs="Calibri"/>
          <w:color w:val="000000"/>
          <w:lang w:eastAsia="en-GB"/>
        </w:rPr>
        <w:t>hristenings,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 Wakes,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the Hollowell Hens</w:t>
      </w:r>
      <w:r w:rsidR="00C8259A">
        <w:rPr>
          <w:rFonts w:ascii="Calibri" w:eastAsia="Times New Roman" w:hAnsi="Calibri" w:cs="Calibri"/>
          <w:color w:val="000000"/>
          <w:lang w:eastAsia="en-GB"/>
        </w:rPr>
        <w:t>, the Deanery Synod</w:t>
      </w:r>
      <w:r w:rsidR="00B0423F">
        <w:rPr>
          <w:rFonts w:ascii="Calibri" w:eastAsia="Times New Roman" w:hAnsi="Calibri" w:cs="Calibri"/>
          <w:color w:val="000000"/>
          <w:lang w:eastAsia="en-GB"/>
        </w:rPr>
        <w:t xml:space="preserve"> and</w:t>
      </w:r>
      <w:r w:rsidR="00C8259A">
        <w:rPr>
          <w:rFonts w:ascii="Calibri" w:eastAsia="Times New Roman" w:hAnsi="Calibri" w:cs="Calibri"/>
          <w:color w:val="000000"/>
          <w:lang w:eastAsia="en-GB"/>
        </w:rPr>
        <w:t xml:space="preserve"> the Uplands Churches Group</w:t>
      </w:r>
      <w:r w:rsidR="00B0423F">
        <w:rPr>
          <w:rFonts w:ascii="Calibri" w:eastAsia="Times New Roman" w:hAnsi="Calibri" w:cs="Calibri"/>
          <w:color w:val="000000"/>
          <w:lang w:eastAsia="en-GB"/>
        </w:rPr>
        <w:t>;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B0423F">
        <w:rPr>
          <w:rFonts w:ascii="Calibri" w:eastAsia="Times New Roman" w:hAnsi="Calibri" w:cs="Calibri"/>
          <w:color w:val="000000"/>
          <w:lang w:eastAsia="en-GB"/>
        </w:rPr>
        <w:t>we have also hosted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a 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number of </w:t>
      </w:r>
      <w:r w:rsidRPr="007A546D">
        <w:rPr>
          <w:rFonts w:ascii="Calibri" w:eastAsia="Times New Roman" w:hAnsi="Calibri" w:cs="Calibri"/>
          <w:color w:val="000000"/>
          <w:lang w:eastAsia="en-GB"/>
        </w:rPr>
        <w:t>wedding</w:t>
      </w:r>
      <w:r w:rsidR="00792D86">
        <w:rPr>
          <w:rFonts w:ascii="Calibri" w:eastAsia="Times New Roman" w:hAnsi="Calibri" w:cs="Calibri"/>
          <w:color w:val="000000"/>
          <w:lang w:eastAsia="en-GB"/>
        </w:rPr>
        <w:t>s</w:t>
      </w:r>
      <w:r w:rsidR="00C8259A">
        <w:rPr>
          <w:rFonts w:ascii="Calibri" w:eastAsia="Times New Roman" w:hAnsi="Calibri" w:cs="Calibri"/>
          <w:color w:val="000000"/>
          <w:lang w:eastAsia="en-GB"/>
        </w:rPr>
        <w:t>,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 receiving frequent praise for the clean and smart presentation of the Hall.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It has been fantastic to see the </w:t>
      </w:r>
      <w:r w:rsidR="00B0423F">
        <w:rPr>
          <w:rFonts w:ascii="Calibri" w:eastAsia="Times New Roman" w:hAnsi="Calibri" w:cs="Calibri"/>
          <w:color w:val="000000"/>
          <w:lang w:eastAsia="en-GB"/>
        </w:rPr>
        <w:t>H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all </w:t>
      </w:r>
      <w:r w:rsidR="00792D86">
        <w:rPr>
          <w:rFonts w:ascii="Calibri" w:eastAsia="Times New Roman" w:hAnsi="Calibri" w:cs="Calibri"/>
          <w:color w:val="000000"/>
          <w:lang w:eastAsia="en-GB"/>
        </w:rPr>
        <w:t>return to full function as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a hub for the community.</w:t>
      </w:r>
    </w:p>
    <w:p w14:paraId="3B9B05DE" w14:textId="77777777" w:rsidR="009B0F50" w:rsidRPr="007A546D" w:rsidRDefault="009B0F50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FDF1276" w14:textId="77777777" w:rsidR="007A546D" w:rsidRPr="007A546D" w:rsidRDefault="007A546D" w:rsidP="00D240F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>Finance</w:t>
      </w:r>
    </w:p>
    <w:p w14:paraId="53096DFA" w14:textId="01783695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>Please see the Treasurer</w:t>
      </w:r>
      <w:r w:rsidR="009759E7">
        <w:rPr>
          <w:rFonts w:ascii="Calibri" w:eastAsia="Times New Roman" w:hAnsi="Calibri" w:cs="Calibri"/>
          <w:color w:val="000000"/>
          <w:lang w:eastAsia="en-GB"/>
        </w:rPr>
        <w:t>’</w:t>
      </w:r>
      <w:r w:rsidRPr="007A546D">
        <w:rPr>
          <w:rFonts w:ascii="Calibri" w:eastAsia="Times New Roman" w:hAnsi="Calibri" w:cs="Calibri"/>
          <w:color w:val="000000"/>
          <w:lang w:eastAsia="en-GB"/>
        </w:rPr>
        <w:t>s report for more detailed Village Hall accounts. It is important to note that the Village Hall received a</w:t>
      </w:r>
      <w:r w:rsidR="000D1818">
        <w:rPr>
          <w:rFonts w:ascii="Calibri" w:eastAsia="Times New Roman" w:hAnsi="Calibri" w:cs="Calibri"/>
          <w:color w:val="000000"/>
          <w:lang w:eastAsia="en-GB"/>
        </w:rPr>
        <w:t xml:space="preserve"> greatly appreciated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£</w:t>
      </w:r>
      <w:r w:rsidR="003E4AAD">
        <w:rPr>
          <w:rFonts w:ascii="Calibri" w:eastAsia="Times New Roman" w:hAnsi="Calibri" w:cs="Calibri"/>
          <w:color w:val="000000"/>
          <w:lang w:eastAsia="en-GB"/>
        </w:rPr>
        <w:t>3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,000 grant from the </w:t>
      </w:r>
      <w:r w:rsidR="000D1818">
        <w:rPr>
          <w:rFonts w:ascii="Calibri" w:eastAsia="Times New Roman" w:hAnsi="Calibri" w:cs="Calibri"/>
          <w:color w:val="000000"/>
          <w:lang w:eastAsia="en-GB"/>
        </w:rPr>
        <w:t>Hollowell Steam</w:t>
      </w:r>
      <w:r w:rsidR="009759E7">
        <w:rPr>
          <w:rFonts w:ascii="Calibri" w:eastAsia="Times New Roman" w:hAnsi="Calibri" w:cs="Calibri"/>
          <w:color w:val="000000"/>
          <w:lang w:eastAsia="en-GB"/>
        </w:rPr>
        <w:t>,</w:t>
      </w:r>
      <w:r w:rsidR="000D1818">
        <w:rPr>
          <w:rFonts w:ascii="Calibri" w:eastAsia="Times New Roman" w:hAnsi="Calibri" w:cs="Calibri"/>
          <w:color w:val="000000"/>
          <w:lang w:eastAsia="en-GB"/>
        </w:rPr>
        <w:t xml:space="preserve"> as it has for many years. S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ome of this has already been invested back into the </w:t>
      </w:r>
      <w:r w:rsidR="00B0423F">
        <w:rPr>
          <w:rFonts w:ascii="Calibri" w:eastAsia="Times New Roman" w:hAnsi="Calibri" w:cs="Calibri"/>
          <w:color w:val="000000"/>
          <w:lang w:eastAsia="en-GB"/>
        </w:rPr>
        <w:t>H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all with the </w:t>
      </w:r>
      <w:r w:rsidR="000D1818">
        <w:rPr>
          <w:rFonts w:ascii="Calibri" w:eastAsia="Times New Roman" w:hAnsi="Calibri" w:cs="Calibri"/>
          <w:color w:val="000000"/>
          <w:lang w:eastAsia="en-GB"/>
        </w:rPr>
        <w:t>addition of the accessibility ramps for the front door, and the replacement universal fire extinguishers</w:t>
      </w:r>
      <w:r w:rsidRPr="007A546D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047CC69A" w14:textId="62C9301D" w:rsidR="007A546D" w:rsidRPr="007A546D" w:rsidRDefault="000D1818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These and other h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ighlights to include are listed below. </w:t>
      </w:r>
    </w:p>
    <w:p w14:paraId="41DBBA37" w14:textId="77777777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7533AC" w14:textId="4FFF7DDF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color w:val="000000"/>
          <w:u w:val="single"/>
          <w:lang w:eastAsia="en-GB"/>
        </w:rPr>
        <w:t>Incoming:</w:t>
      </w:r>
    </w:p>
    <w:p w14:paraId="295FE4CA" w14:textId="51767D79" w:rsidR="008B4B99" w:rsidRPr="007A546D" w:rsidRDefault="007A546D" w:rsidP="007A546D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>£</w:t>
      </w:r>
      <w:r w:rsidR="003E4AAD">
        <w:rPr>
          <w:rFonts w:ascii="Calibri" w:eastAsia="Times New Roman" w:hAnsi="Calibri" w:cs="Calibri"/>
          <w:color w:val="000000"/>
          <w:lang w:eastAsia="en-GB"/>
        </w:rPr>
        <w:t>3,000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donated by Hollowell </w:t>
      </w:r>
      <w:r w:rsidR="00775DD1">
        <w:rPr>
          <w:rFonts w:ascii="Calibri" w:eastAsia="Times New Roman" w:hAnsi="Calibri" w:cs="Calibri"/>
          <w:color w:val="000000"/>
          <w:lang w:eastAsia="en-GB"/>
        </w:rPr>
        <w:t>Steam</w:t>
      </w:r>
    </w:p>
    <w:p w14:paraId="03F6F401" w14:textId="77777777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E35E16" w14:textId="552D3DA0" w:rsidR="007A546D" w:rsidRDefault="007A546D" w:rsidP="007A546D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u w:val="single"/>
          <w:lang w:eastAsia="en-GB"/>
        </w:rPr>
        <w:t>Outgoing</w:t>
      </w:r>
      <w:r w:rsidRPr="007A546D">
        <w:rPr>
          <w:rFonts w:ascii="Calibri" w:eastAsia="Times New Roman" w:hAnsi="Calibri" w:cs="Calibri"/>
          <w:color w:val="000000"/>
          <w:lang w:eastAsia="en-GB"/>
        </w:rPr>
        <w:t>:</w:t>
      </w:r>
    </w:p>
    <w:p w14:paraId="5CD38F26" w14:textId="250B9C0D" w:rsidR="00775DD1" w:rsidRDefault="00792D86" w:rsidP="007A546D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A</w:t>
      </w:r>
      <w:r w:rsidR="00775DD1">
        <w:rPr>
          <w:rFonts w:ascii="Calibri" w:eastAsia="Times New Roman" w:hAnsi="Calibri" w:cs="Calibri"/>
          <w:color w:val="000000"/>
          <w:lang w:eastAsia="en-GB"/>
        </w:rPr>
        <w:t xml:space="preserve">ccessibility ramps purchased for </w:t>
      </w:r>
      <w:r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775DD1">
        <w:rPr>
          <w:rFonts w:ascii="Calibri" w:eastAsia="Times New Roman" w:hAnsi="Calibri" w:cs="Calibri"/>
          <w:color w:val="000000"/>
          <w:lang w:eastAsia="en-GB"/>
        </w:rPr>
        <w:t>front door threshold</w:t>
      </w:r>
      <w:r w:rsidR="009B0F50">
        <w:rPr>
          <w:rFonts w:ascii="Calibri" w:eastAsia="Times New Roman" w:hAnsi="Calibri" w:cs="Calibri"/>
          <w:color w:val="000000"/>
          <w:lang w:eastAsia="en-GB"/>
        </w:rPr>
        <w:t xml:space="preserve"> (</w:t>
      </w:r>
      <w:r w:rsidR="00C301BA">
        <w:rPr>
          <w:rFonts w:ascii="Calibri" w:eastAsia="Times New Roman" w:hAnsi="Calibri" w:cs="Calibri"/>
          <w:color w:val="000000"/>
          <w:lang w:eastAsia="en-GB"/>
        </w:rPr>
        <w:t>c.</w:t>
      </w:r>
      <w:r w:rsidR="009B0F50">
        <w:rPr>
          <w:rFonts w:ascii="Calibri" w:eastAsia="Times New Roman" w:hAnsi="Calibri" w:cs="Calibri"/>
          <w:color w:val="000000"/>
          <w:lang w:eastAsia="en-GB"/>
        </w:rPr>
        <w:t>£1</w:t>
      </w:r>
      <w:r w:rsidR="00C301BA">
        <w:rPr>
          <w:rFonts w:ascii="Calibri" w:eastAsia="Times New Roman" w:hAnsi="Calibri" w:cs="Calibri"/>
          <w:color w:val="000000"/>
          <w:lang w:eastAsia="en-GB"/>
        </w:rPr>
        <w:t>60</w:t>
      </w:r>
      <w:r w:rsidR="009B0F50">
        <w:rPr>
          <w:rFonts w:ascii="Calibri" w:eastAsia="Times New Roman" w:hAnsi="Calibri" w:cs="Calibri"/>
          <w:color w:val="000000"/>
          <w:lang w:eastAsia="en-GB"/>
        </w:rPr>
        <w:t>)</w:t>
      </w:r>
      <w:r w:rsidR="00775DD1">
        <w:rPr>
          <w:rFonts w:ascii="Calibri" w:eastAsia="Times New Roman" w:hAnsi="Calibri" w:cs="Calibri"/>
          <w:color w:val="000000"/>
          <w:lang w:eastAsia="en-GB"/>
        </w:rPr>
        <w:t>.</w:t>
      </w:r>
    </w:p>
    <w:p w14:paraId="43A1FF36" w14:textId="496E7052" w:rsidR="00775DD1" w:rsidRDefault="00775DD1" w:rsidP="007A546D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New universal application Fire Extinguishers</w:t>
      </w:r>
      <w:r w:rsidR="00BB0062">
        <w:rPr>
          <w:rFonts w:ascii="Calibri" w:eastAsia="Times New Roman" w:hAnsi="Calibri" w:cs="Calibri"/>
          <w:color w:val="000000"/>
          <w:lang w:eastAsia="en-GB"/>
        </w:rPr>
        <w:t xml:space="preserve"> (c.£3</w:t>
      </w:r>
      <w:r w:rsidR="00C301BA">
        <w:rPr>
          <w:rFonts w:ascii="Calibri" w:eastAsia="Times New Roman" w:hAnsi="Calibri" w:cs="Calibri"/>
          <w:color w:val="000000"/>
          <w:lang w:eastAsia="en-GB"/>
        </w:rPr>
        <w:t>35</w:t>
      </w:r>
      <w:r w:rsidR="00BB0062">
        <w:rPr>
          <w:rFonts w:ascii="Calibri" w:eastAsia="Times New Roman" w:hAnsi="Calibri" w:cs="Calibri"/>
          <w:color w:val="000000"/>
          <w:lang w:eastAsia="en-GB"/>
        </w:rPr>
        <w:t>)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14:paraId="2CD7CC36" w14:textId="19B77853" w:rsidR="00C301BA" w:rsidRPr="007A546D" w:rsidRDefault="00C301BA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New signs for front of building and Car Park (c.£260)</w:t>
      </w:r>
    </w:p>
    <w:p w14:paraId="549D4430" w14:textId="7EFDD0B4" w:rsidR="007A546D" w:rsidRPr="007A546D" w:rsidRDefault="00775DD1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New c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leaner appointed £1</w:t>
      </w:r>
      <w:r>
        <w:rPr>
          <w:rFonts w:ascii="Calibri" w:eastAsia="Times New Roman" w:hAnsi="Calibri" w:cs="Calibri"/>
          <w:color w:val="000000"/>
          <w:lang w:eastAsia="en-GB"/>
        </w:rPr>
        <w:t>5/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hr</w:t>
      </w:r>
      <w:r>
        <w:rPr>
          <w:rFonts w:ascii="Calibri" w:eastAsia="Times New Roman" w:hAnsi="Calibri" w:cs="Calibri"/>
          <w:color w:val="000000"/>
          <w:lang w:eastAsia="en-GB"/>
        </w:rPr>
        <w:t>,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1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hr every week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 from Feb 2023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14:paraId="2BCCE29E" w14:textId="178CC53B" w:rsid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1E9638" w14:textId="77777777" w:rsidR="007A546D" w:rsidRPr="007A546D" w:rsidRDefault="007A546D" w:rsidP="002F2AD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>Village Lotto </w:t>
      </w:r>
    </w:p>
    <w:p w14:paraId="13FF60EB" w14:textId="322C9785" w:rsidR="007A546D" w:rsidRPr="007A546D" w:rsidRDefault="00775DD1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The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Village Lotto was re-</w:t>
      </w:r>
      <w:r>
        <w:rPr>
          <w:rFonts w:ascii="Calibri" w:eastAsia="Times New Roman" w:hAnsi="Calibri" w:cs="Calibri"/>
          <w:color w:val="000000"/>
          <w:lang w:eastAsia="en-GB"/>
        </w:rPr>
        <w:t>subscribed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for draws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from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January 202</w:t>
      </w:r>
      <w:r>
        <w:rPr>
          <w:rFonts w:ascii="Calibri" w:eastAsia="Times New Roman" w:hAnsi="Calibri" w:cs="Calibri"/>
          <w:color w:val="000000"/>
          <w:lang w:eastAsia="en-GB"/>
        </w:rPr>
        <w:t>3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and</w:t>
      </w:r>
      <w:r w:rsidR="008B4B99">
        <w:rPr>
          <w:rFonts w:ascii="Calibri" w:eastAsia="Times New Roman" w:hAnsi="Calibri" w:cs="Calibri"/>
          <w:color w:val="000000"/>
          <w:lang w:eastAsia="en-GB"/>
        </w:rPr>
        <w:t xml:space="preserve">, following significant work by members of the committee in enrolling potential </w:t>
      </w:r>
      <w:r w:rsidR="00D240F8">
        <w:rPr>
          <w:rFonts w:ascii="Calibri" w:eastAsia="Times New Roman" w:hAnsi="Calibri" w:cs="Calibri"/>
          <w:color w:val="000000"/>
          <w:lang w:eastAsia="en-GB"/>
        </w:rPr>
        <w:t>participants</w:t>
      </w:r>
      <w:r w:rsidR="008B4B99">
        <w:rPr>
          <w:rFonts w:ascii="Calibri" w:eastAsia="Times New Roman" w:hAnsi="Calibri" w:cs="Calibri"/>
          <w:color w:val="000000"/>
          <w:lang w:eastAsia="en-GB"/>
        </w:rPr>
        <w:t>,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has received a re</w:t>
      </w:r>
      <w:r>
        <w:rPr>
          <w:rFonts w:ascii="Calibri" w:eastAsia="Times New Roman" w:hAnsi="Calibri" w:cs="Calibri"/>
          <w:color w:val="000000"/>
          <w:lang w:eastAsia="en-GB"/>
        </w:rPr>
        <w:t>cord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positive response with </w:t>
      </w:r>
      <w:r>
        <w:rPr>
          <w:rFonts w:ascii="Calibri" w:eastAsia="Times New Roman" w:hAnsi="Calibri" w:cs="Calibri"/>
          <w:color w:val="000000"/>
          <w:lang w:eastAsia="en-GB"/>
        </w:rPr>
        <w:t xml:space="preserve">110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numbers allocated and draws underway. We </w:t>
      </w:r>
      <w:r>
        <w:rPr>
          <w:rFonts w:ascii="Calibri" w:eastAsia="Times New Roman" w:hAnsi="Calibri" w:cs="Calibri"/>
          <w:color w:val="000000"/>
          <w:lang w:eastAsia="en-GB"/>
        </w:rPr>
        <w:t>will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see a (£</w:t>
      </w:r>
      <w:r>
        <w:rPr>
          <w:rFonts w:ascii="Calibri" w:eastAsia="Times New Roman" w:hAnsi="Calibri" w:cs="Calibri"/>
          <w:color w:val="000000"/>
          <w:lang w:eastAsia="en-GB"/>
        </w:rPr>
        <w:t>560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) profit</w:t>
      </w:r>
      <w:r w:rsidR="00392120">
        <w:rPr>
          <w:rFonts w:ascii="Calibri" w:eastAsia="Times New Roman" w:hAnsi="Calibri" w:cs="Calibri"/>
          <w:color w:val="000000"/>
          <w:lang w:eastAsia="en-GB"/>
        </w:rPr>
        <w:t>,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>considering our £20 annual gambling licence renewal</w:t>
      </w:r>
      <w:r w:rsidR="00392120">
        <w:rPr>
          <w:rFonts w:ascii="Calibri" w:eastAsia="Times New Roman" w:hAnsi="Calibri" w:cs="Calibri"/>
          <w:color w:val="000000"/>
          <w:lang w:eastAsia="en-GB"/>
        </w:rPr>
        <w:t>, and</w:t>
      </w:r>
      <w:r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once all prize monies have been awarded</w:t>
      </w:r>
      <w:r w:rsidR="00392120">
        <w:rPr>
          <w:rFonts w:ascii="Calibri" w:eastAsia="Times New Roman" w:hAnsi="Calibri" w:cs="Calibri"/>
          <w:color w:val="000000"/>
          <w:lang w:eastAsia="en-GB"/>
        </w:rPr>
        <w:t>,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 xml:space="preserve"> at the end of the </w:t>
      </w:r>
      <w:r>
        <w:rPr>
          <w:rFonts w:ascii="Calibri" w:eastAsia="Times New Roman" w:hAnsi="Calibri" w:cs="Calibri"/>
          <w:color w:val="000000"/>
          <w:lang w:eastAsia="en-GB"/>
        </w:rPr>
        <w:t xml:space="preserve">calendar </w:t>
      </w:r>
      <w:r w:rsidR="007A546D" w:rsidRPr="007A546D">
        <w:rPr>
          <w:rFonts w:ascii="Calibri" w:eastAsia="Times New Roman" w:hAnsi="Calibri" w:cs="Calibri"/>
          <w:color w:val="000000"/>
          <w:lang w:eastAsia="en-GB"/>
        </w:rPr>
        <w:t>year. </w:t>
      </w:r>
    </w:p>
    <w:p w14:paraId="4735DBDB" w14:textId="77777777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403B25" w14:textId="77777777" w:rsidR="007A546D" w:rsidRPr="007A546D" w:rsidRDefault="007A546D" w:rsidP="00D240F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546D">
        <w:rPr>
          <w:rFonts w:ascii="Calibri" w:eastAsia="Times New Roman" w:hAnsi="Calibri" w:cs="Calibri"/>
          <w:b/>
          <w:bCs/>
          <w:color w:val="000000"/>
          <w:lang w:eastAsia="en-GB"/>
        </w:rPr>
        <w:t>Community</w:t>
      </w:r>
    </w:p>
    <w:p w14:paraId="07848902" w14:textId="2367C9AD" w:rsidR="00392120" w:rsidRDefault="00673B12" w:rsidP="00673B12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The Village Hall </w:t>
      </w:r>
      <w:r w:rsidR="00BB0062">
        <w:rPr>
          <w:rFonts w:ascii="Calibri" w:eastAsia="Times New Roman" w:hAnsi="Calibri" w:cs="Calibri"/>
          <w:color w:val="000000"/>
          <w:lang w:eastAsia="en-GB"/>
        </w:rPr>
        <w:t>is back to being fully available for Community events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. We Are Hopewell have </w:t>
      </w:r>
      <w:r w:rsidR="000D1818">
        <w:rPr>
          <w:rFonts w:ascii="Calibri" w:eastAsia="Times New Roman" w:hAnsi="Calibri" w:cs="Calibri"/>
          <w:color w:val="000000"/>
          <w:lang w:eastAsia="en-GB"/>
        </w:rPr>
        <w:t>become a regular feature with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their coffee mornings at the </w:t>
      </w:r>
      <w:r w:rsidR="00B0423F" w:rsidRPr="007A546D">
        <w:rPr>
          <w:rFonts w:ascii="Calibri" w:eastAsia="Times New Roman" w:hAnsi="Calibri" w:cs="Calibri"/>
          <w:color w:val="000000"/>
          <w:lang w:eastAsia="en-GB"/>
        </w:rPr>
        <w:t xml:space="preserve">Hall </w:t>
      </w:r>
      <w:r w:rsidR="00792D86">
        <w:rPr>
          <w:rFonts w:ascii="Calibri" w:eastAsia="Times New Roman" w:hAnsi="Calibri" w:cs="Calibri"/>
          <w:color w:val="000000"/>
          <w:lang w:eastAsia="en-GB"/>
        </w:rPr>
        <w:t xml:space="preserve">on the last Friday of every month </w:t>
      </w:r>
      <w:r w:rsidRPr="007A546D">
        <w:rPr>
          <w:rFonts w:ascii="Calibri" w:eastAsia="Times New Roman" w:hAnsi="Calibri" w:cs="Calibri"/>
          <w:color w:val="000000"/>
          <w:lang w:eastAsia="en-GB"/>
        </w:rPr>
        <w:t>support</w:t>
      </w:r>
      <w:r w:rsidR="000D1818">
        <w:rPr>
          <w:rFonts w:ascii="Calibri" w:eastAsia="Times New Roman" w:hAnsi="Calibri" w:cs="Calibri"/>
          <w:color w:val="000000"/>
          <w:lang w:eastAsia="en-GB"/>
        </w:rPr>
        <w:t>ing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 people who may feel isolated or just </w:t>
      </w:r>
      <w:r w:rsidR="000D1818">
        <w:rPr>
          <w:rFonts w:ascii="Calibri" w:eastAsia="Times New Roman" w:hAnsi="Calibri" w:cs="Calibri"/>
          <w:color w:val="000000"/>
          <w:lang w:eastAsia="en-GB"/>
        </w:rPr>
        <w:t xml:space="preserve">wanting </w:t>
      </w: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a coffee and a chat. </w:t>
      </w:r>
    </w:p>
    <w:p w14:paraId="5247817A" w14:textId="77777777" w:rsidR="00392120" w:rsidRDefault="00392120" w:rsidP="00673B12">
      <w:pPr>
        <w:rPr>
          <w:rFonts w:ascii="Calibri" w:eastAsia="Times New Roman" w:hAnsi="Calibri" w:cs="Calibri"/>
          <w:color w:val="000000"/>
          <w:lang w:eastAsia="en-GB"/>
        </w:rPr>
      </w:pPr>
    </w:p>
    <w:p w14:paraId="20ABE043" w14:textId="28328F19" w:rsidR="00673B12" w:rsidRPr="007A546D" w:rsidRDefault="000D1818" w:rsidP="00673B12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 xml:space="preserve">Whilst the </w:t>
      </w:r>
      <w:r w:rsidR="00B0423F" w:rsidRPr="007A546D">
        <w:rPr>
          <w:rFonts w:ascii="Calibri" w:eastAsia="Times New Roman" w:hAnsi="Calibri" w:cs="Calibri"/>
          <w:color w:val="000000"/>
          <w:lang w:eastAsia="en-GB"/>
        </w:rPr>
        <w:t xml:space="preserve">Hall </w:t>
      </w:r>
      <w:r>
        <w:rPr>
          <w:rFonts w:ascii="Calibri" w:eastAsia="Times New Roman" w:hAnsi="Calibri" w:cs="Calibri"/>
          <w:color w:val="000000"/>
          <w:lang w:eastAsia="en-GB"/>
        </w:rPr>
        <w:t>stood ready to play its part in the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 village response to the Ukrainian crisis</w:t>
      </w:r>
      <w:r>
        <w:rPr>
          <w:rFonts w:ascii="Calibri" w:eastAsia="Times New Roman" w:hAnsi="Calibri" w:cs="Calibri"/>
          <w:color w:val="000000"/>
          <w:lang w:eastAsia="en-GB"/>
        </w:rPr>
        <w:t xml:space="preserve"> as a potential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 practical space </w:t>
      </w:r>
      <w:r>
        <w:rPr>
          <w:rFonts w:ascii="Calibri" w:eastAsia="Times New Roman" w:hAnsi="Calibri" w:cs="Calibri"/>
          <w:color w:val="000000"/>
          <w:lang w:eastAsia="en-GB"/>
        </w:rPr>
        <w:t>for refugees and their host families, the reality was that they were not here for long enough or in significant enough numbers for the Hall to be used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. </w:t>
      </w:r>
      <w:r w:rsidR="00BB0062">
        <w:rPr>
          <w:rFonts w:ascii="Calibri" w:eastAsia="Times New Roman" w:hAnsi="Calibri" w:cs="Calibri"/>
          <w:color w:val="000000"/>
          <w:lang w:eastAsia="en-GB"/>
        </w:rPr>
        <w:t>And while there was no formal event for the late Queen’s Jubilee we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lang w:eastAsia="en-GB"/>
        </w:rPr>
        <w:t xml:space="preserve">do 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look forward to our role in </w:t>
      </w:r>
      <w:r>
        <w:rPr>
          <w:rFonts w:ascii="Calibri" w:eastAsia="Times New Roman" w:hAnsi="Calibri" w:cs="Calibri"/>
          <w:color w:val="000000"/>
          <w:lang w:eastAsia="en-GB"/>
        </w:rPr>
        <w:t>providing an event to mark the King’s Coronation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 xml:space="preserve"> in </w:t>
      </w:r>
      <w:r>
        <w:rPr>
          <w:rFonts w:ascii="Calibri" w:eastAsia="Times New Roman" w:hAnsi="Calibri" w:cs="Calibri"/>
          <w:color w:val="000000"/>
          <w:lang w:eastAsia="en-GB"/>
        </w:rPr>
        <w:t>May with a pop-up pub night</w:t>
      </w:r>
      <w:r w:rsidR="00673B12" w:rsidRPr="007A546D">
        <w:rPr>
          <w:rFonts w:ascii="Calibri" w:eastAsia="Times New Roman" w:hAnsi="Calibri" w:cs="Calibri"/>
          <w:color w:val="000000"/>
          <w:lang w:eastAsia="en-GB"/>
        </w:rPr>
        <w:t>. </w:t>
      </w:r>
    </w:p>
    <w:p w14:paraId="681B319E" w14:textId="7CC7350A" w:rsidR="007A546D" w:rsidRPr="007A546D" w:rsidRDefault="007A546D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565ED2" w14:textId="77777777" w:rsidR="009B0F50" w:rsidRPr="007A546D" w:rsidRDefault="009B0F50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799B32" w14:textId="3C0A68DC" w:rsidR="007A546D" w:rsidRPr="007A546D" w:rsidRDefault="00673B12" w:rsidP="007A54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################</w:t>
      </w:r>
    </w:p>
    <w:p w14:paraId="063D8DB9" w14:textId="6BB55DAF" w:rsidR="00AA30CD" w:rsidRDefault="007A546D">
      <w:pPr>
        <w:rPr>
          <w:rFonts w:ascii="Calibri" w:eastAsia="Times New Roman" w:hAnsi="Calibri" w:cs="Calibri"/>
          <w:color w:val="000000"/>
          <w:lang w:eastAsia="en-GB"/>
        </w:rPr>
      </w:pPr>
      <w:r w:rsidRPr="007A546D">
        <w:rPr>
          <w:rFonts w:ascii="Calibri" w:eastAsia="Times New Roman" w:hAnsi="Calibri" w:cs="Calibri"/>
          <w:color w:val="000000"/>
          <w:lang w:eastAsia="en-GB"/>
        </w:rPr>
        <w:t xml:space="preserve">I would like to take this opportunity to thank the wider committee for their continued contributions and support over the past year and </w:t>
      </w:r>
      <w:r w:rsidR="00341D3C">
        <w:rPr>
          <w:rFonts w:ascii="Calibri" w:eastAsia="Times New Roman" w:hAnsi="Calibri" w:cs="Calibri"/>
          <w:color w:val="000000"/>
          <w:lang w:eastAsia="en-GB"/>
        </w:rPr>
        <w:t>to note our sadness at the death of our stalwart senior committee member Merrick Baker-Bates who had served on the committee in various roles for more than a decade – his wise counsel</w:t>
      </w:r>
      <w:r w:rsidR="00392120">
        <w:rPr>
          <w:rFonts w:ascii="Calibri" w:eastAsia="Times New Roman" w:hAnsi="Calibri" w:cs="Calibri"/>
          <w:color w:val="000000"/>
          <w:lang w:eastAsia="en-GB"/>
        </w:rPr>
        <w:t>,</w:t>
      </w:r>
      <w:r w:rsidR="00341D3C">
        <w:rPr>
          <w:rFonts w:ascii="Calibri" w:eastAsia="Times New Roman" w:hAnsi="Calibri" w:cs="Calibri"/>
          <w:color w:val="000000"/>
          <w:lang w:eastAsia="en-GB"/>
        </w:rPr>
        <w:t xml:space="preserve"> sharp intellect and impish wit will be greatly missed</w:t>
      </w:r>
      <w:r w:rsidR="00392120">
        <w:rPr>
          <w:rFonts w:ascii="Calibri" w:eastAsia="Times New Roman" w:hAnsi="Calibri" w:cs="Calibri"/>
          <w:color w:val="000000"/>
          <w:lang w:eastAsia="en-GB"/>
        </w:rPr>
        <w:t>,</w:t>
      </w:r>
      <w:r w:rsidR="00341D3C">
        <w:rPr>
          <w:rFonts w:ascii="Calibri" w:eastAsia="Times New Roman" w:hAnsi="Calibri" w:cs="Calibri"/>
          <w:color w:val="000000"/>
          <w:lang w:eastAsia="en-GB"/>
        </w:rPr>
        <w:t xml:space="preserve"> and we are significantly the poorer for his keenly felt absence</w:t>
      </w:r>
      <w:r w:rsidRPr="007A546D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7D7F8D0" w14:textId="23710F51" w:rsidR="00392120" w:rsidRDefault="00392120">
      <w:pPr>
        <w:rPr>
          <w:rFonts w:ascii="Calibri" w:eastAsia="Times New Roman" w:hAnsi="Calibri" w:cs="Calibri"/>
          <w:color w:val="000000"/>
          <w:lang w:eastAsia="en-GB"/>
        </w:rPr>
      </w:pPr>
    </w:p>
    <w:p w14:paraId="43656267" w14:textId="69814460" w:rsidR="00392120" w:rsidRPr="009B0F50" w:rsidRDefault="00392120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>Paul Mourant - Chair</w:t>
      </w:r>
    </w:p>
    <w:sectPr w:rsidR="00392120" w:rsidRPr="009B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6D"/>
    <w:rsid w:val="000D1818"/>
    <w:rsid w:val="002F2ADB"/>
    <w:rsid w:val="00341D3C"/>
    <w:rsid w:val="00392120"/>
    <w:rsid w:val="003C05B8"/>
    <w:rsid w:val="003E4AAD"/>
    <w:rsid w:val="005007B4"/>
    <w:rsid w:val="00586DF6"/>
    <w:rsid w:val="00673B12"/>
    <w:rsid w:val="00770436"/>
    <w:rsid w:val="00775DD1"/>
    <w:rsid w:val="00792D86"/>
    <w:rsid w:val="007A546D"/>
    <w:rsid w:val="00844F0A"/>
    <w:rsid w:val="008905DC"/>
    <w:rsid w:val="008B4B99"/>
    <w:rsid w:val="00912F7A"/>
    <w:rsid w:val="009759E7"/>
    <w:rsid w:val="009B0F50"/>
    <w:rsid w:val="009E5814"/>
    <w:rsid w:val="009F5013"/>
    <w:rsid w:val="00AA30CD"/>
    <w:rsid w:val="00B0423F"/>
    <w:rsid w:val="00BB0062"/>
    <w:rsid w:val="00BD0252"/>
    <w:rsid w:val="00C301BA"/>
    <w:rsid w:val="00C8259A"/>
    <w:rsid w:val="00D2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1F8A"/>
  <w15:chartTrackingRefBased/>
  <w15:docId w15:val="{8D5F4417-AF79-4883-9C9C-8E816D0C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4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Mourant</dc:creator>
  <cp:keywords/>
  <dc:description/>
  <cp:lastModifiedBy>Andrew Crisp</cp:lastModifiedBy>
  <cp:revision>2</cp:revision>
  <cp:lastPrinted>2023-04-11T17:42:00Z</cp:lastPrinted>
  <dcterms:created xsi:type="dcterms:W3CDTF">2023-04-14T18:26:00Z</dcterms:created>
  <dcterms:modified xsi:type="dcterms:W3CDTF">2023-04-14T18:26:00Z</dcterms:modified>
</cp:coreProperties>
</file>